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F1FB"/>
  <w:body>
    <w:p w14:paraId="06CA61A0" w14:textId="40F17172" w:rsidR="00BB128B" w:rsidRPr="00676CDB" w:rsidRDefault="00BB128B" w:rsidP="00BB128B">
      <w:pPr>
        <w:spacing w:line="360" w:lineRule="auto"/>
        <w:jc w:val="center"/>
        <w:rPr>
          <w:rFonts w:ascii="Times New Roman" w:hAnsi="Times New Roman" w:cs="Times New Roman"/>
          <w:b/>
          <w:bCs/>
          <w:color w:val="CC00CC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8629CC" wp14:editId="3B96B2A7">
            <wp:simplePos x="0" y="0"/>
            <wp:positionH relativeFrom="column">
              <wp:posOffset>4213155</wp:posOffset>
            </wp:positionH>
            <wp:positionV relativeFrom="paragraph">
              <wp:posOffset>1457960</wp:posOffset>
            </wp:positionV>
            <wp:extent cx="988537" cy="936977"/>
            <wp:effectExtent l="0" t="0" r="2540" b="0"/>
            <wp:wrapNone/>
            <wp:docPr id="18141560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1" t="6666" r="24911" b="52500"/>
                    <a:stretch/>
                  </pic:blipFill>
                  <pic:spPr bwMode="auto">
                    <a:xfrm>
                      <a:off x="0" y="0"/>
                      <a:ext cx="988537" cy="93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CAA6EAE" wp14:editId="18520201">
            <wp:simplePos x="0" y="0"/>
            <wp:positionH relativeFrom="column">
              <wp:posOffset>972820</wp:posOffset>
            </wp:positionH>
            <wp:positionV relativeFrom="paragraph">
              <wp:posOffset>1424799</wp:posOffset>
            </wp:positionV>
            <wp:extent cx="939168" cy="925689"/>
            <wp:effectExtent l="0" t="0" r="0" b="8255"/>
            <wp:wrapNone/>
            <wp:docPr id="1885826282" name="Рисунок 188582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0" t="6666" r="52250" b="52500"/>
                    <a:stretch/>
                  </pic:blipFill>
                  <pic:spPr bwMode="auto">
                    <a:xfrm>
                      <a:off x="0" y="0"/>
                      <a:ext cx="939168" cy="92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CDB">
        <w:rPr>
          <w:rFonts w:ascii="Times New Roman" w:hAnsi="Times New Roman" w:cs="Times New Roman"/>
          <w:b/>
          <w:bCs/>
          <w:color w:val="CC00CC"/>
          <w:sz w:val="72"/>
          <w:szCs w:val="72"/>
        </w:rPr>
        <w:t>Мимическая гимнастика для детей</w:t>
      </w:r>
      <w:r w:rsidR="00B8616F">
        <w:rPr>
          <w:rFonts w:ascii="Times New Roman" w:hAnsi="Times New Roman" w:cs="Times New Roman"/>
          <w:b/>
          <w:bCs/>
          <w:color w:val="CC00CC"/>
          <w:sz w:val="72"/>
          <w:szCs w:val="72"/>
        </w:rPr>
        <w:t xml:space="preserve"> старшего</w:t>
      </w:r>
      <w:r w:rsidR="00676CDB">
        <w:rPr>
          <w:rFonts w:ascii="Times New Roman" w:hAnsi="Times New Roman" w:cs="Times New Roman"/>
          <w:b/>
          <w:bCs/>
          <w:color w:val="CC00CC"/>
          <w:sz w:val="72"/>
          <w:szCs w:val="72"/>
        </w:rPr>
        <w:t xml:space="preserve"> дошкольного возраста</w:t>
      </w:r>
    </w:p>
    <w:p w14:paraId="2C0AE4D4" w14:textId="77777777" w:rsidR="00676CDB" w:rsidRDefault="00676CDB" w:rsidP="00676CD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676CD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Каждый день, сами того не осознавая, малыши делают мимическую гимнастику: улыбаются, удивляются, обижаются, злятся, корчат рожицы, хмурятся и снова улыбаются. Мы называем такую гимнастику – </w:t>
      </w:r>
      <w:r w:rsidRPr="00774057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  <w:t>«Зарядка для настроения»</w:t>
      </w:r>
      <w:r w:rsidRPr="00676CD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и предваряем ею почти каждое логопедическое занятие. </w:t>
      </w:r>
    </w:p>
    <w:p w14:paraId="53D21793" w14:textId="77777777" w:rsidR="00676CDB" w:rsidRDefault="00676CDB" w:rsidP="00676CD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774057">
        <w:rPr>
          <w:rFonts w:ascii="Times New Roman" w:hAnsi="Times New Roman" w:cs="Times New Roman"/>
          <w:b/>
          <w:bCs/>
          <w:color w:val="538135" w:themeColor="accent6" w:themeShade="BF"/>
          <w:sz w:val="36"/>
          <w:szCs w:val="36"/>
        </w:rPr>
        <w:t>А так ли она нам нужна?</w:t>
      </w:r>
      <w:r w:rsidRPr="00676CD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Ведь мы должны научить малыша говорить, правильно произносить звуки (простые и не очень), задавать вопросы и отвечать на вопросы, общаться со взрослым и друг с другом – а мы перед зеркалом «кривляемся». Давайте разберёмся в этом вопросе. </w:t>
      </w:r>
    </w:p>
    <w:p w14:paraId="3B6F81A8" w14:textId="3EDBE43F" w:rsidR="00676CDB" w:rsidRDefault="00774057" w:rsidP="00676CD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Д</w:t>
      </w:r>
      <w:r w:rsidR="00676CDB" w:rsidRPr="00676CD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ля правильного произнесения звуков и чёткой речи нужны слаженная работа мышц языка, глотки, гортани, нёба и сильная воздушная струя. Но, не меньшее значение имеет тонус и подвижность мимических мышц (брови, губы, щёки). Для достижения этой цели мы и делаем мимическую гимнастику. </w:t>
      </w:r>
    </w:p>
    <w:p w14:paraId="1F5F8022" w14:textId="29095A12" w:rsidR="00BC037E" w:rsidRDefault="001931A7" w:rsidP="00676CDB">
      <w:pPr>
        <w:spacing w:line="360" w:lineRule="auto"/>
        <w:ind w:firstLine="708"/>
        <w:jc w:val="center"/>
        <w:rPr>
          <w:rFonts w:ascii="Times New Roman" w:hAnsi="Times New Roman" w:cs="Times New Roman"/>
          <w:b/>
          <w:bCs/>
          <w:color w:val="CC00CC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CC00CC"/>
          <w:sz w:val="36"/>
          <w:szCs w:val="36"/>
        </w:rPr>
        <w:lastRenderedPageBreak/>
        <w:t>Статические мимические упражнения:</w:t>
      </w:r>
    </w:p>
    <w:p w14:paraId="77679FAE" w14:textId="4781C79B" w:rsidR="00A1616E" w:rsidRPr="00D3164D" w:rsidRDefault="00A1616E" w:rsidP="005849C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  <w:r w:rsidRPr="00D3164D">
        <w:rPr>
          <w:rFonts w:ascii="Times New Roman" w:hAnsi="Times New Roman" w:cs="Times New Roman"/>
          <w:b/>
          <w:bCs/>
          <w:color w:val="00B050"/>
          <w:sz w:val="36"/>
          <w:szCs w:val="36"/>
        </w:rPr>
        <w:t>«Улыбка»</w:t>
      </w:r>
    </w:p>
    <w:p w14:paraId="2701F0B4" w14:textId="77777777" w:rsidR="00A1616E" w:rsidRDefault="00A1616E" w:rsidP="00A161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84869">
        <w:rPr>
          <w:rFonts w:ascii="Times New Roman" w:hAnsi="Times New Roman" w:cs="Times New Roman"/>
          <w:color w:val="000000" w:themeColor="text1"/>
          <w:sz w:val="36"/>
          <w:szCs w:val="36"/>
          <w:u w:val="wave" w:color="CC00CC"/>
        </w:rPr>
        <w:t>Цель</w:t>
      </w:r>
      <w:r w:rsidRPr="00A1616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– активизация круговых мышц рта. </w:t>
      </w:r>
    </w:p>
    <w:p w14:paraId="1FA2AF5B" w14:textId="5D65D750" w:rsidR="00A1616E" w:rsidRDefault="00A1616E" w:rsidP="00A161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84869">
        <w:rPr>
          <w:rFonts w:ascii="Times New Roman" w:hAnsi="Times New Roman" w:cs="Times New Roman"/>
          <w:color w:val="000000" w:themeColor="text1"/>
          <w:sz w:val="36"/>
          <w:szCs w:val="36"/>
          <w:u w:val="wave" w:color="CC00CC"/>
        </w:rPr>
        <w:t>Мимика</w:t>
      </w:r>
      <w:r w:rsidRPr="00A1616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– лицо расцветает улыбкой, уголки губ оттягиваются кверху, около глаз собираются морщинки.</w:t>
      </w:r>
    </w:p>
    <w:p w14:paraId="696107DE" w14:textId="69B415E9" w:rsidR="00A1616E" w:rsidRDefault="00A46F2D" w:rsidP="00A46F2D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235C1519" wp14:editId="349C60CA">
            <wp:extent cx="1797428" cy="2341033"/>
            <wp:effectExtent l="342900" t="247650" r="393700" b="250190"/>
            <wp:docPr id="128587250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4" t="14367" r="8736" b="4664"/>
                    <a:stretch/>
                  </pic:blipFill>
                  <pic:spPr bwMode="auto">
                    <a:xfrm>
                      <a:off x="0" y="0"/>
                      <a:ext cx="1814901" cy="2363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3A2AA" w14:textId="1B3693D6" w:rsidR="00B8616F" w:rsidRPr="00D3164D" w:rsidRDefault="00A1616E" w:rsidP="005849C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  <w:r w:rsidRPr="00D3164D">
        <w:rPr>
          <w:rFonts w:ascii="Times New Roman" w:hAnsi="Times New Roman" w:cs="Times New Roman"/>
          <w:b/>
          <w:bCs/>
          <w:color w:val="00B050"/>
          <w:sz w:val="36"/>
          <w:szCs w:val="36"/>
        </w:rPr>
        <w:t>«У</w:t>
      </w:r>
      <w:r w:rsidR="00B8616F" w:rsidRPr="00D3164D">
        <w:rPr>
          <w:rFonts w:ascii="Times New Roman" w:hAnsi="Times New Roman" w:cs="Times New Roman"/>
          <w:b/>
          <w:bCs/>
          <w:color w:val="00B050"/>
          <w:sz w:val="36"/>
          <w:szCs w:val="36"/>
        </w:rPr>
        <w:t>дивление</w:t>
      </w:r>
      <w:r w:rsidRPr="00D3164D">
        <w:rPr>
          <w:rFonts w:ascii="Times New Roman" w:hAnsi="Times New Roman" w:cs="Times New Roman"/>
          <w:b/>
          <w:bCs/>
          <w:color w:val="00B050"/>
          <w:sz w:val="36"/>
          <w:szCs w:val="36"/>
        </w:rPr>
        <w:t>»</w:t>
      </w:r>
    </w:p>
    <w:p w14:paraId="0C52C67C" w14:textId="77777777" w:rsidR="00B8616F" w:rsidRDefault="00A1616E" w:rsidP="00A161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84869">
        <w:rPr>
          <w:rFonts w:ascii="Times New Roman" w:hAnsi="Times New Roman" w:cs="Times New Roman"/>
          <w:color w:val="000000" w:themeColor="text1"/>
          <w:sz w:val="36"/>
          <w:szCs w:val="36"/>
          <w:u w:val="wave" w:color="CC00CC"/>
        </w:rPr>
        <w:t>Цель</w:t>
      </w:r>
      <w:r w:rsidRPr="00A1616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– активизация мышц лба и круговых мышц рта. </w:t>
      </w:r>
    </w:p>
    <w:p w14:paraId="6FAD440A" w14:textId="363437F0" w:rsidR="00A1616E" w:rsidRDefault="00A1616E" w:rsidP="00A161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84869">
        <w:rPr>
          <w:rFonts w:ascii="Times New Roman" w:hAnsi="Times New Roman" w:cs="Times New Roman"/>
          <w:color w:val="000000" w:themeColor="text1"/>
          <w:sz w:val="36"/>
          <w:szCs w:val="36"/>
          <w:u w:val="wave" w:color="CC00CC"/>
        </w:rPr>
        <w:t>Мимика</w:t>
      </w:r>
      <w:r w:rsidRPr="00A1616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– широко раскрытые глаза и рот.</w:t>
      </w:r>
    </w:p>
    <w:p w14:paraId="06B66479" w14:textId="63F6DAAA" w:rsidR="00A1616E" w:rsidRDefault="00A46F2D" w:rsidP="00A46F2D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2488EE41" wp14:editId="6E39FED8">
            <wp:extent cx="1847144" cy="2425782"/>
            <wp:effectExtent l="342900" t="266700" r="401320" b="260350"/>
            <wp:docPr id="538984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4" t="20501" r="12216" b="4770"/>
                    <a:stretch/>
                  </pic:blipFill>
                  <pic:spPr bwMode="auto">
                    <a:xfrm>
                      <a:off x="0" y="0"/>
                      <a:ext cx="1860664" cy="2443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21980" w14:textId="17D24AF1" w:rsidR="00B8616F" w:rsidRPr="00C84869" w:rsidRDefault="00A1616E" w:rsidP="005849C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  <w:r w:rsidRPr="00C84869">
        <w:rPr>
          <w:rFonts w:ascii="Times New Roman" w:hAnsi="Times New Roman" w:cs="Times New Roman"/>
          <w:b/>
          <w:bCs/>
          <w:color w:val="00B050"/>
          <w:sz w:val="36"/>
          <w:szCs w:val="36"/>
        </w:rPr>
        <w:lastRenderedPageBreak/>
        <w:t>«О</w:t>
      </w:r>
      <w:r w:rsidR="00B8616F" w:rsidRPr="00C84869">
        <w:rPr>
          <w:rFonts w:ascii="Times New Roman" w:hAnsi="Times New Roman" w:cs="Times New Roman"/>
          <w:b/>
          <w:bCs/>
          <w:color w:val="00B050"/>
          <w:sz w:val="36"/>
          <w:szCs w:val="36"/>
        </w:rPr>
        <w:t>бида</w:t>
      </w:r>
      <w:r w:rsidRPr="00C84869">
        <w:rPr>
          <w:rFonts w:ascii="Times New Roman" w:hAnsi="Times New Roman" w:cs="Times New Roman"/>
          <w:b/>
          <w:bCs/>
          <w:color w:val="00B050"/>
          <w:sz w:val="36"/>
          <w:szCs w:val="36"/>
        </w:rPr>
        <w:t>»</w:t>
      </w:r>
    </w:p>
    <w:p w14:paraId="46D78FCA" w14:textId="77777777" w:rsidR="00B8616F" w:rsidRDefault="00A1616E" w:rsidP="00A161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84869">
        <w:rPr>
          <w:rFonts w:ascii="Times New Roman" w:hAnsi="Times New Roman" w:cs="Times New Roman"/>
          <w:color w:val="000000" w:themeColor="text1"/>
          <w:sz w:val="36"/>
          <w:szCs w:val="36"/>
          <w:u w:val="wave" w:color="CC00CC"/>
        </w:rPr>
        <w:t>Цель</w:t>
      </w:r>
      <w:r w:rsidRPr="00A1616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– активизация лицевых мышц. </w:t>
      </w:r>
    </w:p>
    <w:p w14:paraId="0FBE329B" w14:textId="59A916AB" w:rsidR="00A1616E" w:rsidRDefault="00A1616E" w:rsidP="00A161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84869">
        <w:rPr>
          <w:rFonts w:ascii="Times New Roman" w:hAnsi="Times New Roman" w:cs="Times New Roman"/>
          <w:color w:val="000000" w:themeColor="text1"/>
          <w:sz w:val="36"/>
          <w:szCs w:val="36"/>
          <w:u w:val="wave" w:color="CC00CC"/>
        </w:rPr>
        <w:t>Мимика</w:t>
      </w:r>
      <w:r w:rsidRPr="00A1616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– уголки рта опущены.</w:t>
      </w:r>
    </w:p>
    <w:p w14:paraId="71C5F509" w14:textId="3FB8B9AE" w:rsidR="00A1616E" w:rsidRDefault="00A46F2D" w:rsidP="00A46F2D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118F5F37" wp14:editId="41F2A007">
            <wp:extent cx="2034822" cy="2567408"/>
            <wp:effectExtent l="361950" t="266700" r="461010" b="271145"/>
            <wp:docPr id="12915175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" t="11995" r="9541" b="5723"/>
                    <a:stretch/>
                  </pic:blipFill>
                  <pic:spPr bwMode="auto">
                    <a:xfrm>
                      <a:off x="0" y="0"/>
                      <a:ext cx="2047942" cy="2583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3E441" w14:textId="7EE6E93E" w:rsidR="00B8616F" w:rsidRPr="00C84869" w:rsidRDefault="00A1616E" w:rsidP="005849C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  <w:r w:rsidRPr="00C84869">
        <w:rPr>
          <w:rFonts w:ascii="Times New Roman" w:hAnsi="Times New Roman" w:cs="Times New Roman"/>
          <w:b/>
          <w:bCs/>
          <w:color w:val="00B050"/>
          <w:sz w:val="36"/>
          <w:szCs w:val="36"/>
        </w:rPr>
        <w:t>«О</w:t>
      </w:r>
      <w:r w:rsidR="00B8616F" w:rsidRPr="00C84869">
        <w:rPr>
          <w:rFonts w:ascii="Times New Roman" w:hAnsi="Times New Roman" w:cs="Times New Roman"/>
          <w:b/>
          <w:bCs/>
          <w:color w:val="00B050"/>
          <w:sz w:val="36"/>
          <w:szCs w:val="36"/>
        </w:rPr>
        <w:t>горчение</w:t>
      </w:r>
      <w:r w:rsidRPr="00C84869">
        <w:rPr>
          <w:rFonts w:ascii="Times New Roman" w:hAnsi="Times New Roman" w:cs="Times New Roman"/>
          <w:b/>
          <w:bCs/>
          <w:color w:val="00B050"/>
          <w:sz w:val="36"/>
          <w:szCs w:val="36"/>
        </w:rPr>
        <w:t>»</w:t>
      </w:r>
    </w:p>
    <w:p w14:paraId="6D0CBFDF" w14:textId="77777777" w:rsidR="00B8616F" w:rsidRDefault="00A1616E" w:rsidP="00A161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84869">
        <w:rPr>
          <w:rFonts w:ascii="Times New Roman" w:hAnsi="Times New Roman" w:cs="Times New Roman"/>
          <w:color w:val="000000" w:themeColor="text1"/>
          <w:sz w:val="36"/>
          <w:szCs w:val="36"/>
          <w:u w:val="wave" w:color="CC00CC"/>
        </w:rPr>
        <w:t>Цель</w:t>
      </w:r>
      <w:r w:rsidRPr="00A1616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– активизация лицевых мышц. </w:t>
      </w:r>
    </w:p>
    <w:p w14:paraId="37434D1C" w14:textId="2BF202C4" w:rsidR="00A46F2D" w:rsidRDefault="00A1616E" w:rsidP="00A46F2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84869">
        <w:rPr>
          <w:rFonts w:ascii="Times New Roman" w:hAnsi="Times New Roman" w:cs="Times New Roman"/>
          <w:color w:val="000000" w:themeColor="text1"/>
          <w:sz w:val="36"/>
          <w:szCs w:val="36"/>
          <w:u w:val="wave" w:color="CC00CC"/>
        </w:rPr>
        <w:t>Мимика</w:t>
      </w:r>
      <w:r w:rsidRPr="00A1616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– нижняя губа выпячена, или уголки рта опущены.</w:t>
      </w:r>
    </w:p>
    <w:p w14:paraId="7E2823FE" w14:textId="5E81D081" w:rsidR="00A1616E" w:rsidRDefault="00A46F2D" w:rsidP="00A46F2D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4E08C848" wp14:editId="13F1F441">
            <wp:extent cx="2359377" cy="2467440"/>
            <wp:effectExtent l="361950" t="285750" r="422275" b="295275"/>
            <wp:docPr id="15095677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" t="23079" r="5858" b="5264"/>
                    <a:stretch/>
                  </pic:blipFill>
                  <pic:spPr bwMode="auto">
                    <a:xfrm>
                      <a:off x="0" y="0"/>
                      <a:ext cx="2368643" cy="2477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A5062" w14:textId="7B8EDFD6" w:rsidR="00B8616F" w:rsidRPr="00C84869" w:rsidRDefault="00A1616E" w:rsidP="005849C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  <w:r w:rsidRPr="00C84869">
        <w:rPr>
          <w:rFonts w:ascii="Times New Roman" w:hAnsi="Times New Roman" w:cs="Times New Roman"/>
          <w:b/>
          <w:bCs/>
          <w:color w:val="00B050"/>
          <w:sz w:val="36"/>
          <w:szCs w:val="36"/>
        </w:rPr>
        <w:lastRenderedPageBreak/>
        <w:t>«Х</w:t>
      </w:r>
      <w:r w:rsidR="00B8616F" w:rsidRPr="00C84869">
        <w:rPr>
          <w:rFonts w:ascii="Times New Roman" w:hAnsi="Times New Roman" w:cs="Times New Roman"/>
          <w:b/>
          <w:bCs/>
          <w:color w:val="00B050"/>
          <w:sz w:val="36"/>
          <w:szCs w:val="36"/>
        </w:rPr>
        <w:t>омячок</w:t>
      </w:r>
      <w:r w:rsidRPr="00C84869">
        <w:rPr>
          <w:rFonts w:ascii="Times New Roman" w:hAnsi="Times New Roman" w:cs="Times New Roman"/>
          <w:b/>
          <w:bCs/>
          <w:color w:val="00B050"/>
          <w:sz w:val="36"/>
          <w:szCs w:val="36"/>
        </w:rPr>
        <w:t>»</w:t>
      </w:r>
    </w:p>
    <w:p w14:paraId="0AB039D9" w14:textId="77777777" w:rsidR="00B8616F" w:rsidRDefault="00A1616E" w:rsidP="00A161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84869">
        <w:rPr>
          <w:rFonts w:ascii="Times New Roman" w:hAnsi="Times New Roman" w:cs="Times New Roman"/>
          <w:color w:val="000000" w:themeColor="text1"/>
          <w:sz w:val="36"/>
          <w:szCs w:val="36"/>
          <w:u w:val="wave" w:color="CC00CC"/>
        </w:rPr>
        <w:t>Цель</w:t>
      </w:r>
      <w:r w:rsidRPr="00A1616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– активизация круговых мышц рта. </w:t>
      </w:r>
    </w:p>
    <w:p w14:paraId="5BAEAFDB" w14:textId="461ABC22" w:rsidR="00A1616E" w:rsidRDefault="00A1616E" w:rsidP="00A161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84869">
        <w:rPr>
          <w:rFonts w:ascii="Times New Roman" w:hAnsi="Times New Roman" w:cs="Times New Roman"/>
          <w:color w:val="000000" w:themeColor="text1"/>
          <w:sz w:val="36"/>
          <w:szCs w:val="36"/>
          <w:u w:val="wave" w:color="CC00CC"/>
        </w:rPr>
        <w:t>Мимика</w:t>
      </w:r>
      <w:r w:rsidRPr="00A1616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– глаза открыты, щёки надуваем, будто шарики.</w:t>
      </w:r>
    </w:p>
    <w:p w14:paraId="429CCBEE" w14:textId="098B021E" w:rsidR="00A1616E" w:rsidRDefault="00A46F2D" w:rsidP="00A46F2D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25193101" wp14:editId="44340E92">
            <wp:extent cx="2099734" cy="2218328"/>
            <wp:effectExtent l="361950" t="266700" r="415290" b="258445"/>
            <wp:docPr id="9589812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21465" r="5177" b="6102"/>
                    <a:stretch/>
                  </pic:blipFill>
                  <pic:spPr bwMode="auto">
                    <a:xfrm>
                      <a:off x="0" y="0"/>
                      <a:ext cx="2104041" cy="22228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83D29" w14:textId="293084BF" w:rsidR="00B8616F" w:rsidRPr="00C84869" w:rsidRDefault="00A1616E" w:rsidP="005849C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  <w:r w:rsidRPr="00C84869">
        <w:rPr>
          <w:rFonts w:ascii="Times New Roman" w:hAnsi="Times New Roman" w:cs="Times New Roman"/>
          <w:b/>
          <w:bCs/>
          <w:color w:val="00B050"/>
          <w:sz w:val="36"/>
          <w:szCs w:val="36"/>
        </w:rPr>
        <w:t>«Х</w:t>
      </w:r>
      <w:r w:rsidR="00B8616F" w:rsidRPr="00C84869">
        <w:rPr>
          <w:rFonts w:ascii="Times New Roman" w:hAnsi="Times New Roman" w:cs="Times New Roman"/>
          <w:b/>
          <w:bCs/>
          <w:color w:val="00B050"/>
          <w:sz w:val="36"/>
          <w:szCs w:val="36"/>
        </w:rPr>
        <w:t>итрюга</w:t>
      </w:r>
      <w:r w:rsidRPr="00C84869">
        <w:rPr>
          <w:rFonts w:ascii="Times New Roman" w:hAnsi="Times New Roman" w:cs="Times New Roman"/>
          <w:b/>
          <w:bCs/>
          <w:color w:val="00B050"/>
          <w:sz w:val="36"/>
          <w:szCs w:val="36"/>
        </w:rPr>
        <w:t>»</w:t>
      </w:r>
    </w:p>
    <w:p w14:paraId="36F4A559" w14:textId="77777777" w:rsidR="00B8616F" w:rsidRDefault="00A1616E" w:rsidP="00A161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84869">
        <w:rPr>
          <w:rFonts w:ascii="Times New Roman" w:hAnsi="Times New Roman" w:cs="Times New Roman"/>
          <w:color w:val="000000" w:themeColor="text1"/>
          <w:sz w:val="36"/>
          <w:szCs w:val="36"/>
          <w:u w:val="wave" w:color="CC00CC"/>
        </w:rPr>
        <w:t>Цель</w:t>
      </w:r>
      <w:r w:rsidRPr="00A1616E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– активизация лицевых мышц. </w:t>
      </w:r>
    </w:p>
    <w:p w14:paraId="338FAF8B" w14:textId="6BFF29D4" w:rsidR="00A1616E" w:rsidRDefault="00A1616E" w:rsidP="00A161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84869">
        <w:rPr>
          <w:rFonts w:ascii="Times New Roman" w:hAnsi="Times New Roman" w:cs="Times New Roman"/>
          <w:color w:val="000000" w:themeColor="text1"/>
          <w:sz w:val="36"/>
          <w:szCs w:val="36"/>
          <w:u w:val="wave" w:color="CC00CC"/>
        </w:rPr>
        <w:t xml:space="preserve">Мимика </w:t>
      </w:r>
      <w:r w:rsidRPr="00A1616E">
        <w:rPr>
          <w:rFonts w:ascii="Times New Roman" w:hAnsi="Times New Roman" w:cs="Times New Roman"/>
          <w:color w:val="000000" w:themeColor="text1"/>
          <w:sz w:val="36"/>
          <w:szCs w:val="36"/>
        </w:rPr>
        <w:t>– прикрываем то один глаз, то другой.</w:t>
      </w:r>
    </w:p>
    <w:p w14:paraId="64D3D749" w14:textId="0DED855D" w:rsidR="00C84E79" w:rsidRDefault="00C84E79" w:rsidP="00C54EC2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359464D8" wp14:editId="1DD4F5FC">
            <wp:extent cx="1914878" cy="2065641"/>
            <wp:effectExtent l="400050" t="323850" r="428625" b="316230"/>
            <wp:docPr id="12076880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" t="22995" r="7228" b="5613"/>
                    <a:stretch/>
                  </pic:blipFill>
                  <pic:spPr bwMode="auto">
                    <a:xfrm rot="21373754">
                      <a:off x="0" y="0"/>
                      <a:ext cx="1914878" cy="2065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A7CD81" wp14:editId="4C53948F">
            <wp:extent cx="1858971" cy="2038676"/>
            <wp:effectExtent l="285750" t="323850" r="313055" b="381000"/>
            <wp:docPr id="5974893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6" t="24484" r="4277" b="2724"/>
                    <a:stretch/>
                  </pic:blipFill>
                  <pic:spPr bwMode="auto">
                    <a:xfrm rot="847539">
                      <a:off x="0" y="0"/>
                      <a:ext cx="1858971" cy="20386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667B1" w14:textId="332E1FBC" w:rsidR="00B8616F" w:rsidRPr="00C84869" w:rsidRDefault="001931A7" w:rsidP="005849C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B050"/>
          <w:sz w:val="36"/>
          <w:szCs w:val="36"/>
        </w:rPr>
      </w:pPr>
      <w:r w:rsidRPr="00C84869">
        <w:rPr>
          <w:rFonts w:ascii="Times New Roman" w:hAnsi="Times New Roman" w:cs="Times New Roman"/>
          <w:b/>
          <w:bCs/>
          <w:color w:val="00B050"/>
          <w:sz w:val="36"/>
          <w:szCs w:val="36"/>
        </w:rPr>
        <w:t>«</w:t>
      </w:r>
      <w:proofErr w:type="spellStart"/>
      <w:r w:rsidRPr="00C84869">
        <w:rPr>
          <w:rFonts w:ascii="Times New Roman" w:hAnsi="Times New Roman" w:cs="Times New Roman"/>
          <w:b/>
          <w:bCs/>
          <w:color w:val="00B050"/>
          <w:sz w:val="36"/>
          <w:szCs w:val="36"/>
        </w:rPr>
        <w:t>К</w:t>
      </w:r>
      <w:r w:rsidR="00B8616F" w:rsidRPr="00C84869">
        <w:rPr>
          <w:rFonts w:ascii="Times New Roman" w:hAnsi="Times New Roman" w:cs="Times New Roman"/>
          <w:b/>
          <w:bCs/>
          <w:color w:val="00B050"/>
          <w:sz w:val="36"/>
          <w:szCs w:val="36"/>
        </w:rPr>
        <w:t>апризка</w:t>
      </w:r>
      <w:proofErr w:type="spellEnd"/>
      <w:r w:rsidRPr="00C84869">
        <w:rPr>
          <w:rFonts w:ascii="Times New Roman" w:hAnsi="Times New Roman" w:cs="Times New Roman"/>
          <w:b/>
          <w:bCs/>
          <w:color w:val="00B050"/>
          <w:sz w:val="36"/>
          <w:szCs w:val="36"/>
        </w:rPr>
        <w:t>»</w:t>
      </w:r>
    </w:p>
    <w:p w14:paraId="6951BFD6" w14:textId="77777777" w:rsidR="00B8616F" w:rsidRDefault="001931A7" w:rsidP="00A161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84869">
        <w:rPr>
          <w:rFonts w:ascii="Times New Roman" w:hAnsi="Times New Roman" w:cs="Times New Roman"/>
          <w:color w:val="000000" w:themeColor="text1"/>
          <w:sz w:val="36"/>
          <w:szCs w:val="36"/>
          <w:u w:val="wave" w:color="CC00CC"/>
        </w:rPr>
        <w:t xml:space="preserve">Цель </w:t>
      </w:r>
      <w:r w:rsidRPr="001931A7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- активизация круговых мышц рта. </w:t>
      </w:r>
    </w:p>
    <w:p w14:paraId="25AD52E3" w14:textId="0044C54D" w:rsidR="001931A7" w:rsidRDefault="001931A7" w:rsidP="00A161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C84869">
        <w:rPr>
          <w:rFonts w:ascii="Times New Roman" w:hAnsi="Times New Roman" w:cs="Times New Roman"/>
          <w:color w:val="000000" w:themeColor="text1"/>
          <w:sz w:val="36"/>
          <w:szCs w:val="36"/>
          <w:u w:val="wave" w:color="CC00CC"/>
        </w:rPr>
        <w:lastRenderedPageBreak/>
        <w:t>Мимика</w:t>
      </w:r>
      <w:r w:rsidRPr="001931A7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– глаза открыты, губы выпячиваем вперёд, выражение лица – капризное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14:paraId="5D9420E9" w14:textId="65725CC5" w:rsidR="004A3E8D" w:rsidRPr="00A46F2D" w:rsidRDefault="00C84E79" w:rsidP="00A46F2D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19FE2D15" wp14:editId="32B15B69">
            <wp:extent cx="2185811" cy="2282959"/>
            <wp:effectExtent l="342900" t="285750" r="405130" b="269875"/>
            <wp:docPr id="866207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0" r="3330" b="7865"/>
                    <a:stretch/>
                  </pic:blipFill>
                  <pic:spPr bwMode="auto">
                    <a:xfrm>
                      <a:off x="0" y="0"/>
                      <a:ext cx="2200471" cy="22982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990AF" w14:textId="45AC3C60" w:rsidR="005E5E83" w:rsidRDefault="005E5E83" w:rsidP="005E5E8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Hlk137212444"/>
      <w:r>
        <w:rPr>
          <w:rFonts w:ascii="Times New Roman" w:hAnsi="Times New Roman" w:cs="Times New Roman"/>
          <w:sz w:val="36"/>
          <w:szCs w:val="36"/>
        </w:rPr>
        <w:t>Информацию подготовила: учитель-логопед МАДОУ д/с №162 к.3. г. Тюмень Маслова Кристина Андреевна.</w:t>
      </w:r>
    </w:p>
    <w:p w14:paraId="43A0636A" w14:textId="7BF6B23C" w:rsidR="005E5E83" w:rsidRDefault="005E5E83" w:rsidP="005E5E8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Ию</w:t>
      </w:r>
      <w:r w:rsidR="00BC037E">
        <w:rPr>
          <w:rFonts w:ascii="Times New Roman" w:hAnsi="Times New Roman" w:cs="Times New Roman"/>
          <w:sz w:val="36"/>
          <w:szCs w:val="36"/>
        </w:rPr>
        <w:t>л</w:t>
      </w:r>
      <w:r>
        <w:rPr>
          <w:rFonts w:ascii="Times New Roman" w:hAnsi="Times New Roman" w:cs="Times New Roman"/>
          <w:sz w:val="36"/>
          <w:szCs w:val="36"/>
        </w:rPr>
        <w:t>ь, 2023 год.</w:t>
      </w:r>
    </w:p>
    <w:bookmarkEnd w:id="0"/>
    <w:p w14:paraId="7AB3289A" w14:textId="221CA0EF" w:rsidR="005E5E83" w:rsidRPr="005E5E83" w:rsidRDefault="005E5E83" w:rsidP="005E5E83">
      <w:pPr>
        <w:spacing w:line="360" w:lineRule="auto"/>
        <w:ind w:firstLine="360"/>
        <w:jc w:val="both"/>
        <w:rPr>
          <w:rFonts w:ascii="Times New Roman" w:hAnsi="Times New Roman" w:cs="Times New Roman"/>
          <w:sz w:val="36"/>
          <w:szCs w:val="36"/>
        </w:rPr>
      </w:pPr>
    </w:p>
    <w:p w14:paraId="38A2580F" w14:textId="60C6D672" w:rsidR="00224BBF" w:rsidRPr="000B6175" w:rsidRDefault="00224BBF">
      <w:pPr>
        <w:rPr>
          <w:rFonts w:ascii="Times New Roman" w:hAnsi="Times New Roman" w:cs="Times New Roman"/>
          <w:sz w:val="32"/>
          <w:szCs w:val="32"/>
        </w:rPr>
      </w:pPr>
    </w:p>
    <w:sectPr w:rsidR="00224BBF" w:rsidRPr="000B6175" w:rsidSect="00676CDB">
      <w:pgSz w:w="11906" w:h="16838"/>
      <w:pgMar w:top="1134" w:right="1134" w:bottom="1134" w:left="1134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93DDE"/>
    <w:multiLevelType w:val="multilevel"/>
    <w:tmpl w:val="A5808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50"/>
        <w:sz w:val="32"/>
        <w:szCs w:val="5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C441A5"/>
    <w:multiLevelType w:val="hybridMultilevel"/>
    <w:tmpl w:val="47BA101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7132F7"/>
    <w:multiLevelType w:val="multilevel"/>
    <w:tmpl w:val="4E80E9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color w:val="00B05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814062186">
    <w:abstractNumId w:val="2"/>
  </w:num>
  <w:num w:numId="2" w16cid:durableId="1253660097">
    <w:abstractNumId w:val="0"/>
  </w:num>
  <w:num w:numId="3" w16cid:durableId="1538657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91C"/>
    <w:rsid w:val="000B6175"/>
    <w:rsid w:val="00125608"/>
    <w:rsid w:val="0013591C"/>
    <w:rsid w:val="001931A7"/>
    <w:rsid w:val="00224BBF"/>
    <w:rsid w:val="0034406D"/>
    <w:rsid w:val="003F4D7D"/>
    <w:rsid w:val="004545C5"/>
    <w:rsid w:val="004A3E8D"/>
    <w:rsid w:val="005219B3"/>
    <w:rsid w:val="005849C4"/>
    <w:rsid w:val="005E5E83"/>
    <w:rsid w:val="00676CDB"/>
    <w:rsid w:val="006A2751"/>
    <w:rsid w:val="007409F3"/>
    <w:rsid w:val="00774057"/>
    <w:rsid w:val="00793B4C"/>
    <w:rsid w:val="00967A7D"/>
    <w:rsid w:val="00A1616E"/>
    <w:rsid w:val="00A46F2D"/>
    <w:rsid w:val="00A5021C"/>
    <w:rsid w:val="00A54896"/>
    <w:rsid w:val="00AF1ACE"/>
    <w:rsid w:val="00B8616F"/>
    <w:rsid w:val="00BB128B"/>
    <w:rsid w:val="00BC037E"/>
    <w:rsid w:val="00BD41B3"/>
    <w:rsid w:val="00C54EC2"/>
    <w:rsid w:val="00C75EBD"/>
    <w:rsid w:val="00C84869"/>
    <w:rsid w:val="00C84E79"/>
    <w:rsid w:val="00D3164D"/>
    <w:rsid w:val="00E423C0"/>
    <w:rsid w:val="00E94466"/>
    <w:rsid w:val="00EB3037"/>
    <w:rsid w:val="00F82467"/>
    <w:rsid w:val="00FD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c,#e5ffe5,#d9f1fb"/>
      <o:colormenu v:ext="edit" fillcolor="#d9f1fb"/>
    </o:shapedefaults>
    <o:shapelayout v:ext="edit">
      <o:idmap v:ext="edit" data="1"/>
    </o:shapelayout>
  </w:shapeDefaults>
  <w:decimalSymbol w:val=","/>
  <w:listSeparator w:val=";"/>
  <w14:docId w14:val="5306CA85"/>
  <w15:chartTrackingRefBased/>
  <w15:docId w15:val="{A9520E28-E729-4C90-A46B-4D53EF73E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F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7624E-4997-43A9-ADE9-A030D2972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кристина маслова</cp:lastModifiedBy>
  <cp:revision>45</cp:revision>
  <dcterms:created xsi:type="dcterms:W3CDTF">2023-06-03T08:36:00Z</dcterms:created>
  <dcterms:modified xsi:type="dcterms:W3CDTF">2023-07-06T08:58:00Z</dcterms:modified>
</cp:coreProperties>
</file>